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8" w:type="dxa"/>
        <w:tblInd w:w="-135" w:type="dxa"/>
        <w:tblLayout w:type="fixed"/>
        <w:tblLook w:val="04A0" w:firstRow="1" w:lastRow="0" w:firstColumn="1" w:lastColumn="0" w:noHBand="0" w:noVBand="1"/>
      </w:tblPr>
      <w:tblGrid>
        <w:gridCol w:w="4373"/>
        <w:gridCol w:w="1412"/>
        <w:gridCol w:w="4013"/>
      </w:tblGrid>
      <w:tr w:rsidR="00D42D0B">
        <w:trPr>
          <w:trHeight w:hRule="exact" w:val="3117"/>
        </w:trPr>
        <w:tc>
          <w:tcPr>
            <w:tcW w:w="43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42D0B" w:rsidRDefault="0005754A">
            <w:pPr>
              <w:tabs>
                <w:tab w:val="left" w:pos="0"/>
              </w:tabs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8"/>
                <w:szCs w:val="28"/>
              </w:rPr>
              <w:t xml:space="preserve">ИСПОЛнительный </w:t>
            </w:r>
          </w:p>
          <w:p w:rsidR="00D42D0B" w:rsidRDefault="0005754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комитет</w:t>
            </w:r>
            <w:r w:rsidRPr="00674C08">
              <w:rPr>
                <w:b/>
                <w:caps/>
                <w:sz w:val="28"/>
                <w:szCs w:val="28"/>
              </w:rPr>
              <w:t xml:space="preserve">                          </w:t>
            </w:r>
            <w:r>
              <w:rPr>
                <w:b/>
                <w:caps/>
                <w:sz w:val="28"/>
                <w:szCs w:val="28"/>
              </w:rPr>
              <w:t xml:space="preserve"> КАМСКО-УСТЬИНСКОГО</w:t>
            </w:r>
          </w:p>
          <w:p w:rsidR="00D42D0B" w:rsidRDefault="0005754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МУНИЦИПАЛЬНОГО  РАЙОНА</w:t>
            </w:r>
          </w:p>
          <w:p w:rsidR="00D42D0B" w:rsidRDefault="0005754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РЕСПУБЛИКИ ТАТАРСТАН</w:t>
            </w:r>
          </w:p>
          <w:p w:rsidR="00D42D0B" w:rsidRDefault="00D42D0B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:rsidR="00D42D0B" w:rsidRDefault="0005754A">
            <w:pPr>
              <w:jc w:val="center"/>
            </w:pPr>
            <w:r>
              <w:t xml:space="preserve"> ул. Карла Маркса, д.1А, </w:t>
            </w:r>
          </w:p>
          <w:p w:rsidR="00D42D0B" w:rsidRDefault="0005754A">
            <w:pPr>
              <w:jc w:val="center"/>
            </w:pPr>
            <w:r>
              <w:t>пгт. Камское Устье, 422820</w:t>
            </w:r>
          </w:p>
          <w:p w:rsidR="00D42D0B" w:rsidRDefault="00D42D0B">
            <w:pPr>
              <w:jc w:val="center"/>
            </w:pPr>
          </w:p>
        </w:tc>
        <w:tc>
          <w:tcPr>
            <w:tcW w:w="14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42D0B" w:rsidRDefault="0005754A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23824" cy="900684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5782035" name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3817" cy="9006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56.99pt;height:70.92pt;mso-wrap-distance-left:0.00pt;mso-wrap-distance-top:0.00pt;mso-wrap-distance-right:0.00pt;mso-wrap-distance-bottom:0.00pt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4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42D0B" w:rsidRDefault="0005754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ТАТАРСТАН  РЕСПУБЛИКАСЫ</w:t>
            </w:r>
          </w:p>
          <w:p w:rsidR="00D42D0B" w:rsidRDefault="0005754A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КАМА ТАМАГЫ  МУНИЦИПАЛЬ РАЙОНЫ  БАШКАРМА КОМИТЕТЫ</w:t>
            </w:r>
          </w:p>
          <w:p w:rsidR="00D42D0B" w:rsidRDefault="00D42D0B">
            <w:pPr>
              <w:jc w:val="center"/>
            </w:pPr>
          </w:p>
          <w:p w:rsidR="00D42D0B" w:rsidRDefault="00D42D0B">
            <w:pPr>
              <w:jc w:val="center"/>
            </w:pPr>
          </w:p>
          <w:p w:rsidR="00D42D0B" w:rsidRDefault="00D42D0B">
            <w:pPr>
              <w:jc w:val="center"/>
            </w:pPr>
          </w:p>
          <w:p w:rsidR="00D42D0B" w:rsidRDefault="0005754A">
            <w:pPr>
              <w:jc w:val="center"/>
            </w:pPr>
            <w:r>
              <w:t>Карл Маркс урамы, 1А йорт,                                 штп. Кама Тамагы, 422820</w:t>
            </w:r>
          </w:p>
          <w:p w:rsidR="00D42D0B" w:rsidRDefault="00D42D0B">
            <w:pPr>
              <w:jc w:val="center"/>
              <w:rPr>
                <w:b/>
                <w:caps/>
              </w:rPr>
            </w:pPr>
          </w:p>
        </w:tc>
      </w:tr>
      <w:tr w:rsidR="00D42D0B" w:rsidRPr="00674C08">
        <w:trPr>
          <w:trHeight w:val="411"/>
        </w:trPr>
        <w:tc>
          <w:tcPr>
            <w:tcW w:w="9798" w:type="dxa"/>
            <w:gridSpan w:val="3"/>
            <w:tcBorders>
              <w:bottom w:val="single" w:sz="4" w:space="0" w:color="000000"/>
            </w:tcBorders>
            <w:vAlign w:val="bottom"/>
          </w:tcPr>
          <w:p w:rsidR="00D42D0B" w:rsidRPr="00674C08" w:rsidRDefault="0005754A">
            <w:pPr>
              <w:spacing w:line="360" w:lineRule="auto"/>
              <w:jc w:val="center"/>
              <w:rPr>
                <w:lang w:val="en-US"/>
              </w:rPr>
            </w:pPr>
            <w:r>
              <w:t>тел</w:t>
            </w:r>
            <w:r w:rsidRPr="00674C08">
              <w:rPr>
                <w:lang w:val="en-US"/>
              </w:rPr>
              <w:t>.: (</w:t>
            </w:r>
            <w:r>
              <w:rPr>
                <w:lang w:val="en-US"/>
              </w:rPr>
              <w:t>8</w:t>
            </w:r>
            <w:r w:rsidRPr="00674C08">
              <w:rPr>
                <w:lang w:val="en-US"/>
              </w:rPr>
              <w:t xml:space="preserve">84377) 2-00-20,  </w:t>
            </w:r>
            <w:r>
              <w:rPr>
                <w:lang w:val="en-US"/>
              </w:rPr>
              <w:t>e</w:t>
            </w:r>
            <w:r w:rsidRPr="00674C08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674C08">
              <w:rPr>
                <w:lang w:val="en-US"/>
              </w:rPr>
              <w:t xml:space="preserve">: </w:t>
            </w:r>
            <w:r>
              <w:rPr>
                <w:lang w:val="en-US"/>
              </w:rPr>
              <w:t>Kamuste.Ispolkom@tatar.ru</w:t>
            </w:r>
            <w:r w:rsidRPr="00674C08">
              <w:rPr>
                <w:lang w:val="en-US"/>
              </w:rPr>
              <w:t>,</w:t>
            </w:r>
            <w:r>
              <w:rPr>
                <w:lang w:val="en-US"/>
              </w:rPr>
              <w:t xml:space="preserve"> http</w:t>
            </w:r>
            <w:r w:rsidRPr="00674C08">
              <w:rPr>
                <w:lang w:val="en-US"/>
              </w:rPr>
              <w:t>://</w:t>
            </w:r>
            <w:r>
              <w:rPr>
                <w:lang w:val="en-US"/>
              </w:rPr>
              <w:t>kamskoye</w:t>
            </w:r>
            <w:r w:rsidRPr="00674C08">
              <w:rPr>
                <w:lang w:val="en-US"/>
              </w:rPr>
              <w:t>-</w:t>
            </w:r>
            <w:r>
              <w:rPr>
                <w:lang w:val="en-US"/>
              </w:rPr>
              <w:t>ustye</w:t>
            </w:r>
            <w:r w:rsidRPr="00674C08">
              <w:rPr>
                <w:lang w:val="en-US"/>
              </w:rPr>
              <w:t>.</w:t>
            </w:r>
            <w:r>
              <w:rPr>
                <w:lang w:val="en-US"/>
              </w:rPr>
              <w:t>tatarstan</w:t>
            </w:r>
            <w:r w:rsidRPr="00674C08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  <w:r w:rsidRPr="00674C08">
              <w:rPr>
                <w:lang w:val="en-US"/>
              </w:rPr>
              <w:t>.</w:t>
            </w:r>
          </w:p>
        </w:tc>
      </w:tr>
      <w:tr w:rsidR="00D42D0B" w:rsidRPr="00674C08">
        <w:trPr>
          <w:trHeight w:val="97"/>
        </w:trPr>
        <w:tc>
          <w:tcPr>
            <w:tcW w:w="9798" w:type="dxa"/>
            <w:gridSpan w:val="3"/>
            <w:tcBorders>
              <w:top w:val="single" w:sz="4" w:space="0" w:color="000000"/>
              <w:bottom w:val="none" w:sz="4" w:space="0" w:color="000000"/>
            </w:tcBorders>
            <w:vAlign w:val="bottom"/>
          </w:tcPr>
          <w:p w:rsidR="00D42D0B" w:rsidRPr="00674C08" w:rsidRDefault="00D42D0B">
            <w:pPr>
              <w:jc w:val="center"/>
              <w:rPr>
                <w:lang w:val="en-US"/>
              </w:rPr>
            </w:pPr>
          </w:p>
        </w:tc>
      </w:tr>
    </w:tbl>
    <w:p w:rsidR="00D42D0B" w:rsidRDefault="0005754A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КАРАР</w:t>
      </w:r>
    </w:p>
    <w:p w:rsidR="00D42D0B" w:rsidRDefault="0005754A">
      <w:pPr>
        <w:pStyle w:val="ConsPlusNormal"/>
        <w:tabs>
          <w:tab w:val="left" w:pos="993"/>
        </w:tabs>
        <w:ind w:righ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27.</w:t>
      </w:r>
      <w:r>
        <w:rPr>
          <w:rStyle w:val="12"/>
          <w:rFonts w:ascii="Times New Roman" w:hAnsi="Times New Roman"/>
          <w:i w:val="0"/>
          <w:color w:val="000000"/>
          <w:sz w:val="28"/>
          <w:szCs w:val="28"/>
        </w:rPr>
        <w:t>03.2026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Style w:val="12"/>
          <w:rFonts w:ascii="Times New Roman" w:hAnsi="Times New Roman"/>
          <w:i w:val="0"/>
          <w:color w:val="000000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42D0B" w:rsidRDefault="00D42D0B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</w:p>
    <w:p w:rsidR="00D42D0B" w:rsidRDefault="0005754A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 закреплении муниципальных общеобразовательных организаций </w:t>
      </w:r>
    </w:p>
    <w:p w:rsidR="00D42D0B" w:rsidRDefault="0005754A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 территориями Камско-Устьинского муниципального района </w:t>
      </w:r>
    </w:p>
    <w:p w:rsidR="00D42D0B" w:rsidRDefault="0005754A">
      <w:pPr>
        <w:tabs>
          <w:tab w:val="left" w:pos="993"/>
        </w:tabs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Республики Татарстан</w:t>
      </w:r>
    </w:p>
    <w:p w:rsidR="00D42D0B" w:rsidRDefault="00D42D0B">
      <w:pPr>
        <w:pStyle w:val="afb"/>
        <w:shd w:val="clear" w:color="auto" w:fill="FFFFFF"/>
        <w:tabs>
          <w:tab w:val="left" w:pos="993"/>
        </w:tabs>
        <w:spacing w:before="0" w:beforeAutospacing="0" w:after="0" w:afterAutospacing="0"/>
        <w:ind w:right="142" w:firstLine="709"/>
        <w:rPr>
          <w:sz w:val="28"/>
          <w:szCs w:val="28"/>
        </w:rPr>
      </w:pPr>
    </w:p>
    <w:p w:rsidR="00D42D0B" w:rsidRDefault="00D42D0B">
      <w:pPr>
        <w:pStyle w:val="afb"/>
        <w:shd w:val="clear" w:color="auto" w:fill="FFFFFF"/>
        <w:tabs>
          <w:tab w:val="left" w:pos="993"/>
        </w:tabs>
        <w:spacing w:before="0" w:beforeAutospacing="0" w:after="0" w:afterAutospacing="0"/>
        <w:ind w:right="142" w:firstLine="709"/>
        <w:rPr>
          <w:sz w:val="28"/>
          <w:szCs w:val="28"/>
        </w:rPr>
      </w:pPr>
    </w:p>
    <w:p w:rsidR="00D42D0B" w:rsidRDefault="0005754A">
      <w:pPr>
        <w:pStyle w:val="ConsPlusNormal"/>
        <w:tabs>
          <w:tab w:val="left" w:pos="993"/>
        </w:tabs>
        <w:ind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В соответствии с Федеральным законом от 29.12.2012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№273-ФЗ «Об образовании в Российской Федерации», приказом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Министерства просвещения РФ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Исполнительн</w:t>
      </w:r>
      <w:r>
        <w:rPr>
          <w:rFonts w:ascii="Times New Roman" w:hAnsi="Times New Roman" w:cs="Times New Roman"/>
          <w:bCs/>
          <w:sz w:val="28"/>
          <w:szCs w:val="28"/>
        </w:rPr>
        <w:t>ый комитет Камско-Устьинского муниципального района Республики Татарстан ПОСТАНОВЛЯЕТ:</w:t>
      </w:r>
    </w:p>
    <w:p w:rsidR="00D42D0B" w:rsidRDefault="00D42D0B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</w:p>
    <w:p w:rsidR="00D42D0B" w:rsidRDefault="0005754A">
      <w:pPr>
        <w:pStyle w:val="af9"/>
        <w:numPr>
          <w:ilvl w:val="0"/>
          <w:numId w:val="24"/>
        </w:numPr>
        <w:tabs>
          <w:tab w:val="left" w:pos="993"/>
        </w:tabs>
        <w:ind w:left="0"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Закрепить муниципальные общеобразовательные организации за территориями Камско-Устьинского муниципального района Республики Татарстан согласно приложению.</w:t>
      </w:r>
    </w:p>
    <w:p w:rsidR="00D42D0B" w:rsidRDefault="0005754A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</w:rPr>
        <w:t>2.</w:t>
      </w:r>
      <w:r>
        <w:rPr>
          <w:rFonts w:eastAsiaTheme="minorEastAsia"/>
          <w:sz w:val="28"/>
          <w:szCs w:val="28"/>
        </w:rPr>
        <w:tab/>
        <w:t>Руководите</w:t>
      </w:r>
      <w:r>
        <w:rPr>
          <w:rFonts w:eastAsiaTheme="minorEastAsia"/>
          <w:sz w:val="28"/>
          <w:szCs w:val="28"/>
        </w:rPr>
        <w:t xml:space="preserve">лям государственной и муниципальных общеобразовательных организаций </w:t>
      </w:r>
      <w:r>
        <w:rPr>
          <w:rFonts w:eastAsiaTheme="minorEastAsia"/>
          <w:sz w:val="28"/>
          <w:szCs w:val="28"/>
          <w:shd w:val="clear" w:color="auto" w:fill="FFFFFF"/>
        </w:rPr>
        <w:t>Камско-Устьинского муниципального района Республики Татарстан обеспечить ведение учета детей, подлежащих обучению в общеобразовательных организациях, реализующих основные общеобразовательн</w:t>
      </w:r>
      <w:r>
        <w:rPr>
          <w:rFonts w:eastAsiaTheme="minorEastAsia"/>
          <w:sz w:val="28"/>
          <w:szCs w:val="28"/>
          <w:shd w:val="clear" w:color="auto" w:fill="FFFFFF"/>
        </w:rPr>
        <w:t>ые программы, проживающих на закрепленных за общеобразовательными организациями территориях муниципального района, а также реализацию права преимущественного приема на обучение по основным общеобразовательным программам начального общего образования в муни</w:t>
      </w:r>
      <w:r>
        <w:rPr>
          <w:rFonts w:eastAsiaTheme="minorEastAsia"/>
          <w:sz w:val="28"/>
          <w:szCs w:val="28"/>
          <w:shd w:val="clear" w:color="auto" w:fill="FFFFFF"/>
        </w:rPr>
        <w:t>ципальные образовательные организации, в которых обучаются братья и (или) сестры.</w:t>
      </w:r>
    </w:p>
    <w:p w:rsidR="00D42D0B" w:rsidRDefault="0005754A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>
        <w:rPr>
          <w:rFonts w:eastAsiaTheme="minorEastAsia"/>
          <w:sz w:val="28"/>
          <w:szCs w:val="28"/>
        </w:rPr>
        <w:tab/>
        <w:t>Признать утратившим силу постановление Исполнительного комитета Камско-Устьинского муниципального района Республики Татарстан от 12.02.2025 №58 «О закреплении муниципальны</w:t>
      </w:r>
      <w:r>
        <w:rPr>
          <w:rFonts w:eastAsiaTheme="minorEastAsia"/>
          <w:sz w:val="28"/>
          <w:szCs w:val="28"/>
        </w:rPr>
        <w:t>х общеобразовательных организаций за территориями Камско-Устьинского муниципального района Республики Татарстан».</w:t>
      </w:r>
    </w:p>
    <w:p w:rsidR="00D42D0B" w:rsidRDefault="0005754A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</w:t>
      </w:r>
      <w:r>
        <w:rPr>
          <w:rFonts w:eastAsiaTheme="minorEastAsia"/>
          <w:sz w:val="28"/>
          <w:szCs w:val="28"/>
        </w:rPr>
        <w:tab/>
        <w:t>Настоящее постановление вступает в силу после его подписания.</w:t>
      </w:r>
    </w:p>
    <w:p w:rsidR="00D42D0B" w:rsidRDefault="0005754A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5.</w:t>
      </w:r>
      <w:r>
        <w:rPr>
          <w:rFonts w:eastAsiaTheme="minorEastAsia"/>
          <w:sz w:val="28"/>
          <w:szCs w:val="28"/>
        </w:rPr>
        <w:tab/>
        <w:t>Настоящее постановление разместить на официальных сайтах Камско-Устьинског</w:t>
      </w:r>
      <w:r>
        <w:rPr>
          <w:rFonts w:eastAsiaTheme="minorEastAsia"/>
          <w:sz w:val="28"/>
          <w:szCs w:val="28"/>
        </w:rPr>
        <w:t>о муниципального района Республики Татарстан, МКУ «Управления образования» Камско-Устьинского муниципального района Республики Татарстан, а также общеобразовательных организаций в информационно-телекоммуникационной сети «Интернет».</w:t>
      </w:r>
    </w:p>
    <w:p w:rsidR="00D42D0B" w:rsidRDefault="0005754A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6.</w:t>
      </w:r>
      <w:r>
        <w:rPr>
          <w:rFonts w:eastAsiaTheme="minorEastAsia"/>
          <w:sz w:val="28"/>
          <w:szCs w:val="28"/>
        </w:rPr>
        <w:tab/>
        <w:t>Контроль за исполнени</w:t>
      </w:r>
      <w:r>
        <w:rPr>
          <w:rFonts w:eastAsiaTheme="minorEastAsia"/>
          <w:sz w:val="28"/>
          <w:szCs w:val="28"/>
        </w:rPr>
        <w:t xml:space="preserve">ем настоящего постановления возложить на </w:t>
      </w:r>
      <w:r>
        <w:rPr>
          <w:rFonts w:eastAsiaTheme="minorEastAsia"/>
          <w:sz w:val="28"/>
          <w:szCs w:val="28"/>
          <w:shd w:val="clear" w:color="auto" w:fill="FFFFFF"/>
        </w:rPr>
        <w:t xml:space="preserve">заместителя руководителя Исполнительного комитета Камско-Устьинского муниципального района Республики Татарстан (по социальному развитию) </w:t>
      </w:r>
      <w:r>
        <w:rPr>
          <w:rFonts w:eastAsiaTheme="minorEastAsia"/>
          <w:sz w:val="28"/>
          <w:szCs w:val="28"/>
        </w:rPr>
        <w:t>Сороковнину Е.В.</w:t>
      </w:r>
    </w:p>
    <w:p w:rsidR="00D42D0B" w:rsidRDefault="00D42D0B">
      <w:pPr>
        <w:tabs>
          <w:tab w:val="left" w:pos="993"/>
        </w:tabs>
        <w:ind w:right="142" w:firstLine="709"/>
        <w:jc w:val="both"/>
        <w:rPr>
          <w:rFonts w:eastAsiaTheme="minorEastAsia"/>
          <w:sz w:val="28"/>
          <w:szCs w:val="28"/>
        </w:rPr>
      </w:pPr>
    </w:p>
    <w:p w:rsidR="00D42D0B" w:rsidRDefault="00D42D0B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:rsidR="00D42D0B" w:rsidRDefault="00D42D0B">
      <w:pPr>
        <w:tabs>
          <w:tab w:val="left" w:pos="993"/>
        </w:tabs>
        <w:ind w:right="142" w:firstLine="709"/>
        <w:rPr>
          <w:sz w:val="28"/>
          <w:szCs w:val="28"/>
        </w:rPr>
      </w:pPr>
    </w:p>
    <w:p w:rsidR="00D42D0B" w:rsidRDefault="0005754A">
      <w:pPr>
        <w:tabs>
          <w:tab w:val="left" w:pos="993"/>
        </w:tabs>
        <w:ind w:right="142" w:firstLine="709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          А.Ю.Салимов</w:t>
      </w:r>
    </w:p>
    <w:p w:rsidR="00D42D0B" w:rsidRDefault="00D42D0B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:rsidR="00D42D0B" w:rsidRDefault="00D42D0B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:rsidR="00D42D0B" w:rsidRDefault="0005754A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42D0B" w:rsidRDefault="00D42D0B">
      <w:pPr>
        <w:tabs>
          <w:tab w:val="left" w:pos="993"/>
        </w:tabs>
        <w:ind w:right="142" w:firstLine="709"/>
        <w:jc w:val="both"/>
        <w:rPr>
          <w:sz w:val="28"/>
          <w:szCs w:val="28"/>
        </w:rPr>
      </w:pPr>
    </w:p>
    <w:p w:rsidR="00D42D0B" w:rsidRDefault="0005754A">
      <w:pPr>
        <w:ind w:left="6804" w:right="-426"/>
        <w:rPr>
          <w:sz w:val="24"/>
          <w:szCs w:val="28"/>
        </w:rPr>
      </w:pPr>
      <w:r>
        <w:rPr>
          <w:sz w:val="24"/>
          <w:szCs w:val="28"/>
        </w:rPr>
        <w:t xml:space="preserve">Приложение </w:t>
      </w:r>
    </w:p>
    <w:p w:rsidR="00D42D0B" w:rsidRDefault="0005754A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 постановлению </w:t>
      </w:r>
    </w:p>
    <w:p w:rsidR="00D42D0B" w:rsidRDefault="0005754A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Исполнительного комитета </w:t>
      </w:r>
    </w:p>
    <w:p w:rsidR="00D42D0B" w:rsidRDefault="0005754A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Камско-Устьинского </w:t>
      </w:r>
    </w:p>
    <w:p w:rsidR="00D42D0B" w:rsidRDefault="0005754A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муниципального района </w:t>
      </w:r>
    </w:p>
    <w:p w:rsidR="00D42D0B" w:rsidRDefault="0005754A">
      <w:pPr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Республики Татарстан </w:t>
      </w:r>
    </w:p>
    <w:p w:rsidR="00D42D0B" w:rsidRDefault="0005754A">
      <w:pPr>
        <w:ind w:left="6804"/>
        <w:jc w:val="both"/>
        <w:rPr>
          <w:sz w:val="24"/>
          <w:szCs w:val="24"/>
        </w:rPr>
      </w:pPr>
      <w:r>
        <w:rPr>
          <w:sz w:val="24"/>
          <w:szCs w:val="28"/>
        </w:rPr>
        <w:t>о</w:t>
      </w:r>
      <w:r>
        <w:rPr>
          <w:sz w:val="24"/>
          <w:szCs w:val="24"/>
        </w:rPr>
        <w:t>т27.03.</w:t>
      </w:r>
      <w:r>
        <w:rPr>
          <w:sz w:val="24"/>
          <w:szCs w:val="28"/>
        </w:rPr>
        <w:t>2026  №</w:t>
      </w:r>
      <w:r>
        <w:rPr>
          <w:sz w:val="24"/>
          <w:szCs w:val="24"/>
        </w:rPr>
        <w:t>152</w:t>
      </w:r>
    </w:p>
    <w:p w:rsidR="00D42D0B" w:rsidRDefault="00D42D0B">
      <w:pPr>
        <w:jc w:val="both"/>
        <w:rPr>
          <w:sz w:val="28"/>
          <w:szCs w:val="28"/>
        </w:rPr>
      </w:pPr>
    </w:p>
    <w:p w:rsidR="00D42D0B" w:rsidRDefault="000575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Закрепление муниципальных общеобразовательных организаций </w:t>
      </w:r>
    </w:p>
    <w:p w:rsidR="00D42D0B" w:rsidRDefault="000575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территориями Камско-Устьинского муниципального района </w:t>
      </w:r>
    </w:p>
    <w:p w:rsidR="00D42D0B" w:rsidRDefault="000575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:rsidR="00D42D0B" w:rsidRDefault="00D42D0B">
      <w:pPr>
        <w:jc w:val="both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93"/>
        <w:gridCol w:w="4248"/>
      </w:tblGrid>
      <w:tr w:rsidR="00D42D0B">
        <w:trPr>
          <w:trHeight w:val="101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93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общеобразовательной организации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Закрепленная территория</w:t>
            </w:r>
          </w:p>
        </w:tc>
      </w:tr>
      <w:tr w:rsidR="00D42D0B">
        <w:trPr>
          <w:trHeight w:val="1899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D42D0B" w:rsidRDefault="00D42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«Камскоустьинская средняя общеобразовательная школа»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Камское Устье,</w:t>
            </w:r>
          </w:p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Уразлино,</w:t>
            </w:r>
          </w:p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 Салтыганово</w:t>
            </w:r>
          </w:p>
        </w:tc>
      </w:tr>
      <w:tr w:rsidR="00D42D0B">
        <w:trPr>
          <w:trHeight w:val="1080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«Камско-Устьинская татарская средняя общеобразовательная школа имени Файзрахмана Салаховича Юнусова»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Камское Устье,</w:t>
            </w:r>
          </w:p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деревни Баргузино, Малаевка, Малые Кармалы, Малые Салтыки, Яшельча,</w:t>
            </w:r>
            <w:r>
              <w:rPr>
                <w:sz w:val="24"/>
                <w:szCs w:val="24"/>
              </w:rPr>
              <w:t xml:space="preserve"> село Большие Кармалы, село Большие Салтыки, деревня Архангельские Кляри</w:t>
            </w:r>
          </w:p>
        </w:tc>
      </w:tr>
      <w:tr w:rsidR="00D42D0B">
        <w:trPr>
          <w:trHeight w:val="222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«Теньковская средняя общеобразовательная школа» </w:t>
            </w:r>
            <w:r>
              <w:rPr>
                <w:sz w:val="24"/>
                <w:szCs w:val="24"/>
              </w:rPr>
              <w:t xml:space="preserve">Теньковского сельского поселения 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Теньки, деревни Лабышка,</w:t>
            </w:r>
            <w:r>
              <w:rPr>
                <w:sz w:val="24"/>
                <w:szCs w:val="24"/>
              </w:rPr>
              <w:t xml:space="preserve"> Русские Буртасы, Тукай, Ясная Поляна, Ясная Звезда, поселок Свободный Труд, поселок Татарской зональной опытной станции, село Варварино, поселок Осинники</w:t>
            </w:r>
          </w:p>
        </w:tc>
      </w:tr>
      <w:tr w:rsidR="00D42D0B">
        <w:trPr>
          <w:trHeight w:val="222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"Старо-Казеевская средняя общеобразовательная школа" </w:t>
            </w:r>
            <w:r>
              <w:rPr>
                <w:sz w:val="24"/>
                <w:szCs w:val="24"/>
              </w:rPr>
              <w:t xml:space="preserve">Староказеевского сельского поселения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 Караталга, село Старое Казеево, деревни Атабаево, Бишалабы, Картапа, Малые Буртасы, село Старое Барышево, Большие Буртасы, деревни Балчиклы, Азимово</w:t>
            </w:r>
            <w:r>
              <w:rPr>
                <w:sz w:val="24"/>
                <w:szCs w:val="24"/>
              </w:rPr>
              <w:t>-Курлебаш, село Клянчеево, деревня Бикеево</w:t>
            </w:r>
          </w:p>
        </w:tc>
      </w:tr>
      <w:tr w:rsidR="00D42D0B">
        <w:trPr>
          <w:trHeight w:val="208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"Большекляринская средняя общеобразовательная школа" </w:t>
            </w:r>
            <w:r>
              <w:rPr>
                <w:sz w:val="24"/>
                <w:szCs w:val="24"/>
              </w:rPr>
              <w:t>Большекляринского сельского поселения Камско-Устьинского муниципального района Республики Татарстан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Большие Кляри, деревни Бибеево, Малые Кляри, Шапкино, Челны, село Балтачево, село Большая Янгасала, село Большое Мереткозино, деревни Данышево, Менгличево</w:t>
            </w:r>
          </w:p>
        </w:tc>
      </w:tr>
      <w:tr w:rsidR="00D42D0B">
        <w:trPr>
          <w:trHeight w:val="158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"Рудницкая средняя общеобразовательная школа" </w:t>
            </w:r>
            <w:r>
              <w:rPr>
                <w:sz w:val="24"/>
                <w:szCs w:val="24"/>
              </w:rPr>
              <w:t xml:space="preserve">п.г.т. Тенишево 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Тенишево, деревня Малое Мереткозино, село Антоновка</w:t>
            </w:r>
          </w:p>
        </w:tc>
      </w:tr>
      <w:tr w:rsidR="00D42D0B">
        <w:trPr>
          <w:trHeight w:val="51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"Сюкеевская средняя общеобразовательная школа" </w:t>
            </w:r>
            <w:r>
              <w:rPr>
                <w:sz w:val="24"/>
                <w:szCs w:val="24"/>
              </w:rPr>
              <w:t xml:space="preserve">Сюкеевского сельского поселения  Камско-Устьинского </w:t>
            </w:r>
            <w:r>
              <w:rPr>
                <w:sz w:val="24"/>
                <w:szCs w:val="24"/>
              </w:rPr>
              <w:lastRenderedPageBreak/>
              <w:t>муниципальн</w:t>
            </w:r>
            <w:r>
              <w:rPr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село Сюкеево, поселок Сюкеевский Взвоз, деревни Мордовский Каратай, Ишимово</w:t>
            </w:r>
          </w:p>
        </w:tc>
      </w:tr>
      <w:tr w:rsidR="00D42D0B">
        <w:trPr>
          <w:trHeight w:val="417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>«Затонская средняя общеобразовательная школа имени Василия Петровича Муравьева»</w:t>
            </w:r>
            <w:r>
              <w:rPr>
                <w:sz w:val="24"/>
                <w:szCs w:val="24"/>
              </w:rPr>
              <w:t xml:space="preserve">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Куйбышевский Затон</w:t>
            </w:r>
          </w:p>
        </w:tc>
      </w:tr>
      <w:tr w:rsidR="00D42D0B">
        <w:trPr>
          <w:trHeight w:val="211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«Красновидовская основная общеобразовательная школа» </w:t>
            </w:r>
            <w:r>
              <w:rPr>
                <w:sz w:val="24"/>
                <w:szCs w:val="24"/>
              </w:rPr>
              <w:t xml:space="preserve">Красновидовского сельского поселения 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>Красновидово</w:t>
            </w:r>
          </w:p>
        </w:tc>
      </w:tr>
      <w:tr w:rsidR="00D42D0B">
        <w:trPr>
          <w:trHeight w:val="211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«Кирельская основная общеобразовательная школа» </w:t>
            </w:r>
            <w:r>
              <w:rPr>
                <w:sz w:val="24"/>
                <w:szCs w:val="24"/>
              </w:rPr>
              <w:t xml:space="preserve">Кирельского сельского поселения  Камско-Устьинского муниципального района Республики Татарстан 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Кирельское </w:t>
            </w:r>
          </w:p>
        </w:tc>
      </w:tr>
      <w:tr w:rsidR="00D42D0B">
        <w:trPr>
          <w:trHeight w:val="165"/>
        </w:trPr>
        <w:tc>
          <w:tcPr>
            <w:tcW w:w="540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93" w:type="dxa"/>
          </w:tcPr>
          <w:p w:rsidR="00D42D0B" w:rsidRDefault="00057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«Камско-Устьинская кадетская школа-интернат имени Героя Советского Союза Чиркова Михаила Алексеевича»</w:t>
            </w:r>
          </w:p>
        </w:tc>
        <w:tc>
          <w:tcPr>
            <w:tcW w:w="4248" w:type="dxa"/>
          </w:tcPr>
          <w:p w:rsidR="00D42D0B" w:rsidRDefault="00057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Куйбышевский Затон</w:t>
            </w:r>
          </w:p>
        </w:tc>
      </w:tr>
    </w:tbl>
    <w:p w:rsidR="00D42D0B" w:rsidRDefault="00D42D0B">
      <w:pPr>
        <w:jc w:val="both"/>
        <w:rPr>
          <w:sz w:val="24"/>
          <w:szCs w:val="24"/>
        </w:rPr>
      </w:pPr>
    </w:p>
    <w:p w:rsidR="00D42D0B" w:rsidRDefault="00D42D0B">
      <w:pPr>
        <w:jc w:val="both"/>
        <w:rPr>
          <w:sz w:val="28"/>
          <w:szCs w:val="28"/>
        </w:rPr>
      </w:pPr>
    </w:p>
    <w:p w:rsidR="00D42D0B" w:rsidRDefault="00D42D0B">
      <w:pPr>
        <w:jc w:val="both"/>
        <w:rPr>
          <w:sz w:val="28"/>
          <w:szCs w:val="28"/>
        </w:rPr>
      </w:pPr>
    </w:p>
    <w:sectPr w:rsidR="00D42D0B">
      <w:pgSz w:w="11906" w:h="16838"/>
      <w:pgMar w:top="964" w:right="707" w:bottom="964" w:left="1134" w:header="709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54A" w:rsidRDefault="0005754A">
      <w:r>
        <w:separator/>
      </w:r>
    </w:p>
  </w:endnote>
  <w:endnote w:type="continuationSeparator" w:id="0">
    <w:p w:rsidR="0005754A" w:rsidRDefault="0005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tTimesETF">
    <w:altName w:val="Wingdings 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54A" w:rsidRDefault="0005754A">
      <w:r>
        <w:separator/>
      </w:r>
    </w:p>
  </w:footnote>
  <w:footnote w:type="continuationSeparator" w:id="0">
    <w:p w:rsidR="0005754A" w:rsidRDefault="00057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6BF"/>
    <w:multiLevelType w:val="multilevel"/>
    <w:tmpl w:val="AF2E0530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1512CC"/>
    <w:multiLevelType w:val="multilevel"/>
    <w:tmpl w:val="A75AD3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垼ˋ쾆垼ˋ(鵀垷ˋ鵀垷ˋ労ﴁ翺."/>
      <w:lvlJc w:val="left"/>
    </w:lvl>
    <w:lvl w:ilvl="2">
      <w:numFmt w:val="bullet"/>
      <w:lvlText w:val="垼ˋ쾆垼ˋ(鵀垷ˋ鵀垷ˋ労ﴁ翺."/>
      <w:lvlJc w:val="left"/>
    </w:lvl>
    <w:lvl w:ilvl="3">
      <w:numFmt w:val="bullet"/>
      <w:lvlText w:val="垼ˋ쾆垼ˋ(鵀垷ˋ鵀垷ˋ労ﴁ翺."/>
      <w:lvlJc w:val="left"/>
    </w:lvl>
    <w:lvl w:ilvl="4">
      <w:numFmt w:val="bullet"/>
      <w:lvlText w:val="垼ˋ쾆垼ˋ(鵀垷ˋ鵀垷ˋ労ﴁ翺."/>
      <w:lvlJc w:val="left"/>
    </w:lvl>
    <w:lvl w:ilvl="5">
      <w:numFmt w:val="bullet"/>
      <w:lvlText w:val="垼ˋ쾆垼ˋ(鵀垷ˋ鵀垷ˋ労ﴁ翺."/>
      <w:lvlJc w:val="left"/>
    </w:lvl>
    <w:lvl w:ilvl="6">
      <w:numFmt w:val="bullet"/>
      <w:lvlText w:val="垼ˋ쾆垼ˋ(鵀垷ˋ鵀垷ˋ労ﴁ翺."/>
      <w:lvlJc w:val="left"/>
    </w:lvl>
    <w:lvl w:ilvl="7">
      <w:numFmt w:val="bullet"/>
      <w:lvlText w:val="垼ˋ쾆垼ˋ(鵀垷ˋ鵀垷ˋ労ﴁ翺."/>
      <w:lvlJc w:val="left"/>
    </w:lvl>
    <w:lvl w:ilvl="8">
      <w:numFmt w:val="bullet"/>
      <w:lvlText w:val="垼ˋ쾆垼ˋ(鵀垷ˋ鵀垷ˋ労ﴁ翺."/>
      <w:lvlJc w:val="left"/>
    </w:lvl>
  </w:abstractNum>
  <w:abstractNum w:abstractNumId="2" w15:restartNumberingAfterBreak="0">
    <w:nsid w:val="04920387"/>
    <w:multiLevelType w:val="multilevel"/>
    <w:tmpl w:val="E1F4F7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5F2B81"/>
    <w:multiLevelType w:val="multilevel"/>
    <w:tmpl w:val="43B276A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6E4772"/>
    <w:multiLevelType w:val="multilevel"/>
    <w:tmpl w:val="46C8E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10670223"/>
    <w:multiLevelType w:val="multilevel"/>
    <w:tmpl w:val="44F278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E9090E"/>
    <w:multiLevelType w:val="multilevel"/>
    <w:tmpl w:val="182CC1A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567EC"/>
    <w:multiLevelType w:val="multilevel"/>
    <w:tmpl w:val="1FE6FD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3F02B9"/>
    <w:multiLevelType w:val="multilevel"/>
    <w:tmpl w:val="4F9A3C7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24516C59"/>
    <w:multiLevelType w:val="multilevel"/>
    <w:tmpl w:val="A504F4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</w:lvl>
  </w:abstractNum>
  <w:abstractNum w:abstractNumId="10" w15:restartNumberingAfterBreak="0">
    <w:nsid w:val="272F7AF0"/>
    <w:multiLevelType w:val="multilevel"/>
    <w:tmpl w:val="35DA43E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BF91CB5"/>
    <w:multiLevelType w:val="multilevel"/>
    <w:tmpl w:val="273EF34C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F457BC"/>
    <w:multiLevelType w:val="multilevel"/>
    <w:tmpl w:val="3ED00C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2831910"/>
    <w:multiLevelType w:val="multilevel"/>
    <w:tmpl w:val="5638091E"/>
    <w:lvl w:ilvl="0">
      <w:start w:val="3"/>
      <w:numFmt w:val="decimal"/>
      <w:lvlText w:val="%1."/>
      <w:lvlJc w:val="left"/>
      <w:pPr>
        <w:ind w:left="11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22" w:hanging="360"/>
      </w:pPr>
    </w:lvl>
    <w:lvl w:ilvl="2">
      <w:start w:val="1"/>
      <w:numFmt w:val="lowerRoman"/>
      <w:lvlText w:val="%3."/>
      <w:lvlJc w:val="right"/>
      <w:pPr>
        <w:ind w:left="2542" w:hanging="180"/>
      </w:pPr>
    </w:lvl>
    <w:lvl w:ilvl="3">
      <w:start w:val="1"/>
      <w:numFmt w:val="decimal"/>
      <w:lvlText w:val="%4."/>
      <w:lvlJc w:val="left"/>
      <w:pPr>
        <w:ind w:left="3262" w:hanging="360"/>
      </w:pPr>
    </w:lvl>
    <w:lvl w:ilvl="4">
      <w:start w:val="1"/>
      <w:numFmt w:val="lowerLetter"/>
      <w:lvlText w:val="%5."/>
      <w:lvlJc w:val="left"/>
      <w:pPr>
        <w:ind w:left="3982" w:hanging="360"/>
      </w:pPr>
    </w:lvl>
    <w:lvl w:ilvl="5">
      <w:start w:val="1"/>
      <w:numFmt w:val="lowerRoman"/>
      <w:lvlText w:val="%6."/>
      <w:lvlJc w:val="right"/>
      <w:pPr>
        <w:ind w:left="4702" w:hanging="180"/>
      </w:pPr>
    </w:lvl>
    <w:lvl w:ilvl="6">
      <w:start w:val="1"/>
      <w:numFmt w:val="decimal"/>
      <w:lvlText w:val="%7."/>
      <w:lvlJc w:val="left"/>
      <w:pPr>
        <w:ind w:left="5422" w:hanging="360"/>
      </w:pPr>
    </w:lvl>
    <w:lvl w:ilvl="7">
      <w:start w:val="1"/>
      <w:numFmt w:val="lowerLetter"/>
      <w:lvlText w:val="%8."/>
      <w:lvlJc w:val="left"/>
      <w:pPr>
        <w:ind w:left="6142" w:hanging="360"/>
      </w:pPr>
    </w:lvl>
    <w:lvl w:ilvl="8">
      <w:start w:val="1"/>
      <w:numFmt w:val="lowerRoman"/>
      <w:lvlText w:val="%9."/>
      <w:lvlJc w:val="right"/>
      <w:pPr>
        <w:ind w:left="6862" w:hanging="180"/>
      </w:pPr>
    </w:lvl>
  </w:abstractNum>
  <w:abstractNum w:abstractNumId="14" w15:restartNumberingAfterBreak="0">
    <w:nsid w:val="32C60B13"/>
    <w:multiLevelType w:val="multilevel"/>
    <w:tmpl w:val="F07A3C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96474D"/>
    <w:multiLevelType w:val="multilevel"/>
    <w:tmpl w:val="3D2E5F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EB1828"/>
    <w:multiLevelType w:val="multilevel"/>
    <w:tmpl w:val="DD1610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050D1D"/>
    <w:multiLevelType w:val="multilevel"/>
    <w:tmpl w:val="615A3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8" w15:restartNumberingAfterBreak="0">
    <w:nsid w:val="53BB6794"/>
    <w:multiLevelType w:val="multilevel"/>
    <w:tmpl w:val="B26EAE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77031F"/>
    <w:multiLevelType w:val="multilevel"/>
    <w:tmpl w:val="FBE89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731332"/>
    <w:multiLevelType w:val="multilevel"/>
    <w:tmpl w:val="3D2E8A5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93567BD"/>
    <w:multiLevelType w:val="multilevel"/>
    <w:tmpl w:val="1FFEB02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D514E"/>
    <w:multiLevelType w:val="multilevel"/>
    <w:tmpl w:val="D928567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751882"/>
    <w:multiLevelType w:val="multilevel"/>
    <w:tmpl w:val="CD9A267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90029B"/>
    <w:multiLevelType w:val="multilevel"/>
    <w:tmpl w:val="5C5806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15"/>
  </w:num>
  <w:num w:numId="5">
    <w:abstractNumId w:val="10"/>
  </w:num>
  <w:num w:numId="6">
    <w:abstractNumId w:val="20"/>
  </w:num>
  <w:num w:numId="7">
    <w:abstractNumId w:val="12"/>
  </w:num>
  <w:num w:numId="8">
    <w:abstractNumId w:val="5"/>
  </w:num>
  <w:num w:numId="9">
    <w:abstractNumId w:val="18"/>
  </w:num>
  <w:num w:numId="10">
    <w:abstractNumId w:val="11"/>
  </w:num>
  <w:num w:numId="11">
    <w:abstractNumId w:val="23"/>
  </w:num>
  <w:num w:numId="12">
    <w:abstractNumId w:val="7"/>
  </w:num>
  <w:num w:numId="13">
    <w:abstractNumId w:val="3"/>
  </w:num>
  <w:num w:numId="14">
    <w:abstractNumId w:val="19"/>
  </w:num>
  <w:num w:numId="15">
    <w:abstractNumId w:val="17"/>
  </w:num>
  <w:num w:numId="16">
    <w:abstractNumId w:val="0"/>
  </w:num>
  <w:num w:numId="17">
    <w:abstractNumId w:val="13"/>
  </w:num>
  <w:num w:numId="18">
    <w:abstractNumId w:val="21"/>
  </w:num>
  <w:num w:numId="19">
    <w:abstractNumId w:val="6"/>
  </w:num>
  <w:num w:numId="20">
    <w:abstractNumId w:val="22"/>
  </w:num>
  <w:num w:numId="21">
    <w:abstractNumId w:val="1"/>
  </w:num>
  <w:num w:numId="22">
    <w:abstractNumId w:val="14"/>
  </w:num>
  <w:num w:numId="23">
    <w:abstractNumId w:val="16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D0B"/>
    <w:rsid w:val="0005754A"/>
    <w:rsid w:val="00674C08"/>
    <w:rsid w:val="00D4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5BAB5-A3D6-4BAB-A4AF-253C37D3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left="-5740" w:hanging="1442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TatTimesETF" w:hAnsi="TatTimesETF"/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60" w:lineRule="auto"/>
      <w:ind w:hanging="426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ind w:firstLine="709"/>
      <w:jc w:val="both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link w:val="1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 Indent"/>
    <w:basedOn w:val="a"/>
    <w:pPr>
      <w:ind w:left="567"/>
    </w:pPr>
    <w:rPr>
      <w:sz w:val="24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a0"/>
    <w:link w:val="af4"/>
  </w:style>
  <w:style w:type="character" w:customStyle="1" w:styleId="62">
    <w:name w:val="Основной текст (6)_"/>
    <w:link w:val="63"/>
    <w:uiPriority w:val="99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pPr>
      <w:widowControl w:val="0"/>
      <w:shd w:val="clear" w:color="auto" w:fill="FFFFFF"/>
      <w:spacing w:after="600" w:line="312" w:lineRule="exact"/>
    </w:pPr>
    <w:rPr>
      <w:b/>
      <w:bCs/>
      <w:sz w:val="26"/>
      <w:szCs w:val="26"/>
    </w:rPr>
  </w:style>
  <w:style w:type="character" w:customStyle="1" w:styleId="14">
    <w:name w:val="Основной текст Знак1"/>
    <w:uiPriority w:val="99"/>
    <w:semiHidden/>
    <w:rPr>
      <w:rFonts w:eastAsia="Calibri"/>
      <w:sz w:val="25"/>
      <w:szCs w:val="25"/>
      <w:shd w:val="clear" w:color="auto" w:fill="FFFFFF"/>
      <w:lang w:eastAsia="en-US"/>
    </w:r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Pr>
      <w:b/>
      <w:sz w:val="28"/>
    </w:rPr>
  </w:style>
  <w:style w:type="character" w:customStyle="1" w:styleId="50">
    <w:name w:val="Заголовок 5 Знак"/>
    <w:basedOn w:val="a0"/>
    <w:link w:val="5"/>
    <w:rPr>
      <w:b/>
      <w:sz w:val="28"/>
    </w:rPr>
  </w:style>
  <w:style w:type="character" w:customStyle="1" w:styleId="80">
    <w:name w:val="Заголовок 8 Знак"/>
    <w:basedOn w:val="a0"/>
    <w:link w:val="8"/>
    <w:rPr>
      <w:b/>
      <w:sz w:val="28"/>
    </w:rPr>
  </w:style>
  <w:style w:type="character" w:styleId="af8">
    <w:name w:val="Hyperlink"/>
    <w:basedOn w:val="a0"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Pr>
      <w:b/>
      <w:sz w:val="24"/>
    </w:rPr>
  </w:style>
  <w:style w:type="paragraph" w:customStyle="1" w:styleId="15">
    <w:name w:val="Название1"/>
    <w:basedOn w:val="a"/>
    <w:link w:val="afc"/>
    <w:qFormat/>
    <w:pPr>
      <w:jc w:val="center"/>
    </w:pPr>
    <w:rPr>
      <w:b/>
      <w:sz w:val="28"/>
    </w:rPr>
  </w:style>
  <w:style w:type="character" w:customStyle="1" w:styleId="afc">
    <w:name w:val="Название Знак"/>
    <w:basedOn w:val="a0"/>
    <w:link w:val="15"/>
    <w:rPr>
      <w:b/>
      <w:sz w:val="28"/>
    </w:rPr>
  </w:style>
  <w:style w:type="character" w:customStyle="1" w:styleId="apple-converted-space">
    <w:name w:val="apple-converted-space"/>
    <w:basedOn w:val="a0"/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</w:style>
  <w:style w:type="paragraph" w:customStyle="1" w:styleId="210">
    <w:name w:val="Заголовок №21"/>
    <w:link w:val="710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24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12">
    <w:name w:val="Слабое выделение1"/>
    <w:link w:val="BorderedLined-Accent1"/>
    <w:rPr>
      <w:i/>
      <w:color w:val="808080"/>
    </w:rPr>
  </w:style>
  <w:style w:type="paragraph" w:customStyle="1" w:styleId="710">
    <w:name w:val="Основной текст (7)1"/>
    <w:link w:val="210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line="322" w:lineRule="exact"/>
      <w:ind w:firstLine="84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407CE-D1A1-4562-B7B2-595FEA89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1</cp:lastModifiedBy>
  <cp:revision>2</cp:revision>
  <dcterms:created xsi:type="dcterms:W3CDTF">2026-03-29T16:40:00Z</dcterms:created>
  <dcterms:modified xsi:type="dcterms:W3CDTF">2026-03-29T16:40:00Z</dcterms:modified>
</cp:coreProperties>
</file>